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649" w:rsidRPr="00DE2649" w:rsidRDefault="00DE2649" w:rsidP="00DE2649">
      <w:pPr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DE2649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Кому нужен логопед?</w:t>
      </w:r>
      <w:r w:rsidRPr="00DE2649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</w:p>
    <w:p w:rsidR="00DE2649" w:rsidRPr="00DE2649" w:rsidRDefault="00DE2649" w:rsidP="00DE2649">
      <w:pPr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DE2649">
        <w:rPr>
          <w:rFonts w:ascii="Verdana" w:eastAsia="Times New Roman" w:hAnsi="Verdana" w:cs="Times New Roman"/>
          <w:sz w:val="16"/>
          <w:szCs w:val="16"/>
          <w:lang w:eastAsia="ru-RU"/>
        </w:rPr>
        <w:t> </w:t>
      </w:r>
    </w:p>
    <w:p w:rsidR="00DE2649" w:rsidRPr="00DE2649" w:rsidRDefault="00DE2649" w:rsidP="00DE2649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DE2649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Ваш малыш уже вырос из пеленок, и пришло время определять его в детский сад. Чтобы попасть в группу, вы непременно отправитесь в поликлинику, чтобы получить заключение о состоянии здоровья своего чада ряда специалистов, и вот здесь вы впервые познакомитесь с логопедом. Что вы знаете о работе логопеда? </w:t>
      </w:r>
      <w:proofErr w:type="gramStart"/>
      <w:r w:rsidRPr="00DE2649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Наверняка</w:t>
      </w:r>
      <w:proofErr w:type="gramEnd"/>
      <w:r w:rsidRPr="00DE2649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многие из вас сразу вспомнят кадры старого советского фильма: « Я – </w:t>
      </w:r>
      <w:proofErr w:type="spellStart"/>
      <w:r w:rsidRPr="00DE2649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ягопед</w:t>
      </w:r>
      <w:proofErr w:type="spellEnd"/>
      <w:r w:rsidRPr="00DE2649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. </w:t>
      </w:r>
      <w:proofErr w:type="spellStart"/>
      <w:r w:rsidRPr="00DE2649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Испьявьяю</w:t>
      </w:r>
      <w:proofErr w:type="spellEnd"/>
      <w:r w:rsidRPr="00DE2649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proofErr w:type="spellStart"/>
      <w:r w:rsidRPr="00DE2649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фефекты</w:t>
      </w:r>
      <w:proofErr w:type="spellEnd"/>
      <w:r w:rsidRPr="00DE2649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фикции». А ведь работа логопеда намного шире и многограннее, чем исправление звуков.</w:t>
      </w:r>
      <w:r w:rsidRPr="00DE2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</w:t>
      </w:r>
    </w:p>
    <w:p w:rsidR="00DE2649" w:rsidRPr="00DE2649" w:rsidRDefault="00DE2649" w:rsidP="00DE2649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DE2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Как правило, родители трехлеток не озабочены речью ребенка: «Он еще маленький. Вырастет – научится». Немногие родители знают, что ребенок в 3 года, при нормальном развитии, ежемесячно пополняет свой словарный запас на 100 слов! Вас должно насторожить, если ваш кроха не составляет из накопленных слов предложений. Если в его речи мало глаголов и определений. Проверить это просто, предложите малышу ответить: «Что умеет делать мама?» При нормальном речевом развитии ребенок выдает: возраст плюс два слова. Например, если ребенку три года, он произносит пять глаголов (3+2). </w:t>
      </w:r>
    </w:p>
    <w:p w:rsidR="00DE2649" w:rsidRPr="00DE2649" w:rsidRDefault="00DE2649" w:rsidP="00DE2649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DE2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Поводом обращения к логопеду в три года может служить и то, что во время речи кончик языка высовывается между зубами. Если малыш в три года неправильно произносит слова – это нормально, так как в это время идет формирование звукового строя речи и ребенок пробует разные варианты произношения. Малыш может изменять сложные слова до неузнаваемости. Однако следите, чтобы слово всегда сохраняло свой контур (количество слогов и ударения), ведь основа слова – гласные звуки. </w:t>
      </w:r>
    </w:p>
    <w:p w:rsidR="00DE2649" w:rsidRPr="00DE2649" w:rsidRDefault="00DE2649" w:rsidP="00DE2649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DE2649">
        <w:rPr>
          <w:rFonts w:ascii="Times New Roman" w:eastAsia="Times New Roman" w:hAnsi="Times New Roman" w:cs="Times New Roman"/>
          <w:sz w:val="28"/>
          <w:szCs w:val="28"/>
          <w:lang w:eastAsia="ru-RU"/>
        </w:rPr>
        <w:t>  Но если ребенок и к пяти годам так и не научился говорить слова и звуки, необходимо обратиться к логопеду.</w:t>
      </w:r>
    </w:p>
    <w:p w:rsidR="00DE2649" w:rsidRPr="00DE2649" w:rsidRDefault="00DE2649" w:rsidP="00DE2649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DE26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E2649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К пяти годам:</w:t>
      </w:r>
      <w:r w:rsidRPr="00DE2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2649" w:rsidRPr="00DE2649" w:rsidRDefault="00DE2649" w:rsidP="00DE26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DE2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должен согласовывать слова в роде и числе: красное платье, красная ягода, красный флаг, красные знамена; а к шести годам и в падеже: нет желтых листьев, из синего автобуса, в сером сарафане. </w:t>
      </w:r>
    </w:p>
    <w:p w:rsidR="00DE2649" w:rsidRPr="00DE2649" w:rsidRDefault="00DE2649" w:rsidP="00DE26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DE2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должен уметь образовывать и видоизменять слова: бег, бежал, убежал, прибежал, пробежка. </w:t>
      </w:r>
    </w:p>
    <w:p w:rsidR="00DE2649" w:rsidRPr="00DE2649" w:rsidRDefault="00DE2649" w:rsidP="00DE26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DE2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Составлять предложения простые и сложные: «Мама утюгом гладит папину рубашку», «Когда кончится дождь, мы пойдем гулять». </w:t>
      </w:r>
    </w:p>
    <w:p w:rsidR="00DE2649" w:rsidRPr="00DE2649" w:rsidRDefault="00DE2649" w:rsidP="00DE26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DE2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пользоваться предлогами, не путая их. Примеры: «Зайчик выглянул из-за куста», « Коля достал мяч из-под лавки». </w:t>
      </w:r>
    </w:p>
    <w:p w:rsidR="00DE2649" w:rsidRPr="00DE2649" w:rsidRDefault="00DE2649" w:rsidP="00DE26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DE2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Четко знать: «право – лево», «вчера- сегодня- завтра».                                      </w:t>
      </w:r>
    </w:p>
    <w:p w:rsidR="00DE2649" w:rsidRPr="00DE2649" w:rsidRDefault="00DE2649" w:rsidP="00DE2649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DE264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Еще одним показателем успешного овладения речью может считаться развитый фонематический слух и элементарный звуковой анализ слов. Фонематический слух – это различение фонем: частичек слова, имеющих смысловое содержание. Нарушение фонематического восприятия приводит к нарушению звуков и заменам в устной речи, а в школе заменам букв на письме: (</w:t>
      </w:r>
      <w:proofErr w:type="spellStart"/>
      <w:r w:rsidRPr="00DE2649">
        <w:rPr>
          <w:rFonts w:ascii="Times New Roman" w:eastAsia="Times New Roman" w:hAnsi="Times New Roman" w:cs="Times New Roman"/>
          <w:sz w:val="28"/>
          <w:szCs w:val="28"/>
          <w:lang w:eastAsia="ru-RU"/>
        </w:rPr>
        <w:t>зук-жук</w:t>
      </w:r>
      <w:proofErr w:type="spellEnd"/>
      <w:r w:rsidRPr="00DE2649">
        <w:rPr>
          <w:rFonts w:ascii="Times New Roman" w:eastAsia="Times New Roman" w:hAnsi="Times New Roman" w:cs="Times New Roman"/>
          <w:sz w:val="28"/>
          <w:szCs w:val="28"/>
          <w:lang w:eastAsia="ru-RU"/>
        </w:rPr>
        <w:t>), (</w:t>
      </w:r>
      <w:proofErr w:type="spellStart"/>
      <w:r w:rsidRPr="00DE264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казета-газета</w:t>
      </w:r>
      <w:proofErr w:type="spellEnd"/>
      <w:r w:rsidRPr="00DE2649">
        <w:rPr>
          <w:rFonts w:ascii="Times New Roman" w:eastAsia="Times New Roman" w:hAnsi="Times New Roman" w:cs="Times New Roman"/>
          <w:sz w:val="28"/>
          <w:szCs w:val="28"/>
          <w:lang w:eastAsia="ru-RU"/>
        </w:rPr>
        <w:t>), (чаши-часы). Развитие фонематического слуха – это тоже одна из составляющих работы логопеда. </w:t>
      </w:r>
      <w:r w:rsidRPr="00DE2649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  </w:t>
      </w:r>
    </w:p>
    <w:p w:rsidR="00DE2649" w:rsidRPr="00DE2649" w:rsidRDefault="00DE2649" w:rsidP="00DE2649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DE2649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 Поэтому, дорогие родители, помните, что вы в ответе за будущие успехи вашего малыша. И если вы, прочитав эту статью, задумались и все же решились обратиться к логопеду, то мы всегда рады помочь вам и вашему ребенку.</w:t>
      </w:r>
      <w:r w:rsidRPr="00DE2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78AF" w:rsidRPr="00BA25F5" w:rsidRDefault="00BA25F5" w:rsidP="00BA25F5">
      <w:pPr>
        <w:shd w:val="clear" w:color="auto" w:fill="FBFCFC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00C81">
        <w:rPr>
          <w:rFonts w:ascii="Arial" w:eastAsia="Times New Roman" w:hAnsi="Arial" w:cs="Arial"/>
          <w:b/>
          <w:sz w:val="24"/>
          <w:szCs w:val="24"/>
          <w:lang w:eastAsia="ru-RU"/>
        </w:rPr>
        <w:t>Учитель-логопед Скрипникова О.Ю.</w:t>
      </w:r>
    </w:p>
    <w:sectPr w:rsidR="00F778AF" w:rsidRPr="00BA25F5" w:rsidSect="00DE2649">
      <w:pgSz w:w="11906" w:h="16838"/>
      <w:pgMar w:top="426" w:right="424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409EE"/>
    <w:multiLevelType w:val="multilevel"/>
    <w:tmpl w:val="6556F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2649"/>
    <w:rsid w:val="00BA25F5"/>
    <w:rsid w:val="00DE2649"/>
    <w:rsid w:val="00F46C86"/>
    <w:rsid w:val="00F77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E26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1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456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3</cp:revision>
  <cp:lastPrinted>2017-04-24T12:34:00Z</cp:lastPrinted>
  <dcterms:created xsi:type="dcterms:W3CDTF">2013-11-25T12:30:00Z</dcterms:created>
  <dcterms:modified xsi:type="dcterms:W3CDTF">2017-04-24T12:34:00Z</dcterms:modified>
</cp:coreProperties>
</file>